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42" w:rsidRPr="00942B42" w:rsidRDefault="00942B42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42">
        <w:rPr>
          <w:rFonts w:ascii="Times New Roman" w:hAnsi="Times New Roman" w:cs="Times New Roman"/>
          <w:b/>
          <w:sz w:val="24"/>
          <w:szCs w:val="24"/>
        </w:rPr>
        <w:t>Аннотация к рабочей программе  педагога-психолога</w:t>
      </w:r>
    </w:p>
    <w:p w:rsidR="00942B42" w:rsidRDefault="00942B42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42">
        <w:rPr>
          <w:rFonts w:ascii="Times New Roman" w:hAnsi="Times New Roman" w:cs="Times New Roman"/>
          <w:b/>
          <w:sz w:val="24"/>
          <w:szCs w:val="24"/>
        </w:rPr>
        <w:t>по психолого-педагогического сопровождения</w:t>
      </w:r>
      <w:r w:rsidR="00C311D1">
        <w:rPr>
          <w:rFonts w:ascii="Times New Roman" w:hAnsi="Times New Roman" w:cs="Times New Roman"/>
          <w:b/>
          <w:sz w:val="24"/>
          <w:szCs w:val="24"/>
        </w:rPr>
        <w:t xml:space="preserve"> Юсуповой Ф.Н.</w:t>
      </w:r>
    </w:p>
    <w:p w:rsidR="001C23F0" w:rsidRPr="00942B42" w:rsidRDefault="001C23F0" w:rsidP="00942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          Деятельность педагога-психолога  строится в соответствии с документами: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Международного уровня: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1.Конвенция о правах ребенка, ООН, 1989 г.</w:t>
      </w:r>
    </w:p>
    <w:p w:rsidR="00942B42" w:rsidRPr="00942B42" w:rsidRDefault="00942B42" w:rsidP="00942B4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Федерального уровня: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1. Конституция РФ.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2. ФЗРФ «Об образовании» №273-ФЗ от 29.12.2012г.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3.  ФЗ РФ «Об основных гарантиях прав ребенка в РФ» №124-ФЗ от 24 июля 1998 г.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4. Федеральный Государственный образовательный стандарт дошкольного образования, утвержден приказом Министерства образования и науки Российской Федерации от 17 октября 2013г., №1155 / Министерство образования и науки Российской Федерации. – Москва: 2013г.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5. Профессиональный стандарт педагога-психолога, утвержден приказом  Министерства труда и социальной защиты РФ от 24 июля 2015 г. N 514н.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6.  Положение о службе практической психологии в системе образования МинистерстваобразованияРоссийскойФедерации№636 от 22.10.1999 г.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 xml:space="preserve">7.  Приказ №536 </w:t>
      </w:r>
      <w:proofErr w:type="spellStart"/>
      <w:r w:rsidRPr="00942B42">
        <w:rPr>
          <w:rFonts w:ascii="Times New Roman" w:hAnsi="Times New Roman" w:cs="Calibri"/>
          <w:sz w:val="24"/>
          <w:szCs w:val="24"/>
        </w:rPr>
        <w:t>МОиН</w:t>
      </w:r>
      <w:proofErr w:type="spellEnd"/>
      <w:r w:rsidRPr="00942B42">
        <w:rPr>
          <w:rFonts w:ascii="Times New Roman" w:hAnsi="Times New Roman" w:cs="Calibri"/>
          <w:sz w:val="24"/>
          <w:szCs w:val="24"/>
        </w:rPr>
        <w:t xml:space="preserve"> РФ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от 11 мая 2016 г.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8.  Письмо Министерства общего и профессионального образования РФ  №70/23-16 от 07.04.1999  г. «О практике проведения диагностики развития ребенка в системе дошкольного образования».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 xml:space="preserve">11.  Письмо Министерства образования Российской Федерации №27/901-6  от 27.03.2000  г. «О </w:t>
      </w:r>
      <w:proofErr w:type="spellStart"/>
      <w:r w:rsidRPr="00942B42">
        <w:rPr>
          <w:rFonts w:ascii="Times New Roman" w:hAnsi="Times New Roman" w:cs="Calibri"/>
          <w:sz w:val="24"/>
          <w:szCs w:val="24"/>
        </w:rPr>
        <w:t>психолого-медико-педагогическом</w:t>
      </w:r>
      <w:proofErr w:type="spellEnd"/>
      <w:r w:rsidRPr="00942B42">
        <w:rPr>
          <w:rFonts w:ascii="Times New Roman" w:hAnsi="Times New Roman" w:cs="Calibri"/>
          <w:sz w:val="24"/>
          <w:szCs w:val="24"/>
        </w:rPr>
        <w:t xml:space="preserve"> консилиуме (</w:t>
      </w:r>
      <w:proofErr w:type="spellStart"/>
      <w:r w:rsidRPr="00942B42">
        <w:rPr>
          <w:rFonts w:ascii="Times New Roman" w:hAnsi="Times New Roman" w:cs="Calibri"/>
          <w:sz w:val="24"/>
          <w:szCs w:val="24"/>
        </w:rPr>
        <w:t>ПМПк</w:t>
      </w:r>
      <w:proofErr w:type="spellEnd"/>
      <w:r w:rsidRPr="00942B42">
        <w:rPr>
          <w:rFonts w:ascii="Times New Roman" w:hAnsi="Times New Roman" w:cs="Calibri"/>
          <w:sz w:val="24"/>
          <w:szCs w:val="24"/>
        </w:rPr>
        <w:t>) образовательного учреждения».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12. Паспорт национального проекта "Образование" (утв. президиумом Совета при Президенте РФ по стратегическому развитию и национальным проектам, протокол от 24.12.2018 № 16).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13. Этический кодекс психолога.</w:t>
      </w:r>
    </w:p>
    <w:p w:rsidR="00942B42" w:rsidRPr="00942B42" w:rsidRDefault="00942B42" w:rsidP="00942B4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Республиканского уровня: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1. Конституция Республики Татарстан.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2. Закон  «Об образовании» 68-ЗТР от 22 июля 2013 года.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3. Стратегия развития образования в Республике Татарстан на 2017-2021 годы и на период до 2030 года.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4. Приказ  Положение о службе практической психологии в системе Министерства образования РТ.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5. Инструктивное письмо от 24.12.2001 № 29/1886-6 "Об использовании рабочего времени педагога-психолога образовательного учреждения</w:t>
      </w:r>
      <w:proofErr w:type="gramStart"/>
      <w:r w:rsidRPr="00942B42">
        <w:rPr>
          <w:rFonts w:ascii="Times New Roman" w:hAnsi="Times New Roman" w:cs="Calibri"/>
          <w:sz w:val="24"/>
          <w:szCs w:val="24"/>
        </w:rPr>
        <w:t>."</w:t>
      </w:r>
      <w:proofErr w:type="gramEnd"/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 xml:space="preserve">6. Приказ об утверждении от 20.04.2020 г.  и  Положение </w:t>
      </w:r>
      <w:proofErr w:type="gramStart"/>
      <w:r w:rsidRPr="00942B42">
        <w:rPr>
          <w:rFonts w:ascii="Times New Roman" w:hAnsi="Times New Roman" w:cs="Calibri"/>
          <w:sz w:val="24"/>
          <w:szCs w:val="24"/>
        </w:rPr>
        <w:t>о</w:t>
      </w:r>
      <w:proofErr w:type="gramEnd"/>
      <w:r w:rsidRPr="00942B42">
        <w:rPr>
          <w:rFonts w:ascii="Times New Roman" w:hAnsi="Times New Roman" w:cs="Calibri"/>
          <w:sz w:val="24"/>
          <w:szCs w:val="24"/>
        </w:rPr>
        <w:t xml:space="preserve"> </w:t>
      </w:r>
      <w:proofErr w:type="gramStart"/>
      <w:r w:rsidRPr="00942B42">
        <w:rPr>
          <w:rFonts w:ascii="Times New Roman" w:hAnsi="Times New Roman" w:cs="Calibri"/>
          <w:sz w:val="24"/>
          <w:szCs w:val="24"/>
        </w:rPr>
        <w:t>психологической</w:t>
      </w:r>
      <w:proofErr w:type="gramEnd"/>
      <w:r w:rsidRPr="00942B42">
        <w:rPr>
          <w:rFonts w:ascii="Times New Roman" w:hAnsi="Times New Roman" w:cs="Calibri"/>
          <w:sz w:val="24"/>
          <w:szCs w:val="24"/>
        </w:rPr>
        <w:t xml:space="preserve"> службы в системе образования Республики Татарстан.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7.  Постановление от 30.03.2019 года № 254</w:t>
      </w:r>
      <w:proofErr w:type="gramStart"/>
      <w:r w:rsidRPr="00942B42">
        <w:rPr>
          <w:rFonts w:ascii="Times New Roman" w:hAnsi="Times New Roman" w:cs="Calibri"/>
          <w:sz w:val="24"/>
          <w:szCs w:val="24"/>
        </w:rPr>
        <w:t xml:space="preserve"> О</w:t>
      </w:r>
      <w:proofErr w:type="gramEnd"/>
      <w:r w:rsidRPr="00942B42">
        <w:rPr>
          <w:rFonts w:ascii="Times New Roman" w:hAnsi="Times New Roman" w:cs="Calibri"/>
          <w:sz w:val="24"/>
          <w:szCs w:val="24"/>
        </w:rPr>
        <w:t xml:space="preserve"> внесении изменений в Постановление Кабинета Министров РТ от 13.12.2018 № 1131 " Об утверждении паспортов региональных проектов в рамках национального проекта "Образование" в РТ на 2019-2024 года.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8. Руководство по организации профессиональной деятельности педагогов-психологов системы образования (дошкольные, общеобразовательные, профессиональные образовательные организации). Методические рекомендации. (29.12.2020 г.).</w:t>
      </w:r>
    </w:p>
    <w:p w:rsidR="00942B42" w:rsidRPr="00942B42" w:rsidRDefault="00942B42" w:rsidP="00942B4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Локальные акты:</w:t>
      </w:r>
    </w:p>
    <w:p w:rsidR="00942B42" w:rsidRPr="00942B42" w:rsidRDefault="00942B42" w:rsidP="00942B42">
      <w:pPr>
        <w:spacing w:after="0" w:line="240" w:lineRule="auto"/>
        <w:ind w:firstLine="720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1. Должностная инструкция педагога-психолога.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2. Положение о психологической службе ДОУ.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3. Положение о кабинете педагога-психолога ДОУ.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lastRenderedPageBreak/>
        <w:t xml:space="preserve">4. Положение о </w:t>
      </w:r>
      <w:proofErr w:type="spellStart"/>
      <w:r w:rsidRPr="00942B42">
        <w:rPr>
          <w:rFonts w:ascii="Times New Roman" w:hAnsi="Times New Roman" w:cs="Calibri"/>
          <w:sz w:val="24"/>
          <w:szCs w:val="24"/>
        </w:rPr>
        <w:t>психолого</w:t>
      </w:r>
      <w:proofErr w:type="spellEnd"/>
      <w:r w:rsidRPr="00942B42">
        <w:rPr>
          <w:rFonts w:ascii="Times New Roman" w:hAnsi="Times New Roman" w:cs="Calibri"/>
          <w:sz w:val="24"/>
          <w:szCs w:val="24"/>
        </w:rPr>
        <w:t xml:space="preserve"> - </w:t>
      </w:r>
      <w:proofErr w:type="spellStart"/>
      <w:r w:rsidRPr="00942B42">
        <w:rPr>
          <w:rFonts w:ascii="Times New Roman" w:hAnsi="Times New Roman" w:cs="Calibri"/>
          <w:sz w:val="24"/>
          <w:szCs w:val="24"/>
        </w:rPr>
        <w:t>медико</w:t>
      </w:r>
      <w:proofErr w:type="spellEnd"/>
      <w:r w:rsidRPr="00942B42">
        <w:rPr>
          <w:rFonts w:ascii="Times New Roman" w:hAnsi="Times New Roman" w:cs="Calibri"/>
          <w:sz w:val="24"/>
          <w:szCs w:val="24"/>
        </w:rPr>
        <w:t xml:space="preserve"> - педагогическом консилиуме.</w:t>
      </w:r>
    </w:p>
    <w:p w:rsidR="00942B42" w:rsidRPr="00942B42" w:rsidRDefault="00942B42" w:rsidP="00942B42">
      <w:pPr>
        <w:spacing w:after="0" w:line="240" w:lineRule="auto"/>
        <w:rPr>
          <w:rFonts w:ascii="Times New Roman" w:hAnsi="Times New Roman" w:cs="Calibri"/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5. Паспорт психологической службы.</w:t>
      </w:r>
    </w:p>
    <w:p w:rsidR="00942B42" w:rsidRPr="009F4CD0" w:rsidRDefault="00942B42" w:rsidP="009F4CD0">
      <w:pPr>
        <w:spacing w:after="0" w:line="240" w:lineRule="auto"/>
        <w:rPr>
          <w:sz w:val="24"/>
          <w:szCs w:val="24"/>
        </w:rPr>
      </w:pPr>
      <w:r w:rsidRPr="00942B42">
        <w:rPr>
          <w:rFonts w:ascii="Times New Roman" w:hAnsi="Times New Roman" w:cs="Calibri"/>
          <w:sz w:val="24"/>
          <w:szCs w:val="24"/>
        </w:rPr>
        <w:t>6. Паспорт кабинета психологической службы ДОУ.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 xml:space="preserve">Деятельность педагога-психолога  строится по направлениям: </w:t>
      </w:r>
      <w:proofErr w:type="spellStart"/>
      <w:r w:rsidRPr="00942B42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942B42">
        <w:rPr>
          <w:rFonts w:ascii="Times New Roman" w:hAnsi="Times New Roman" w:cs="Times New Roman"/>
          <w:sz w:val="24"/>
          <w:szCs w:val="24"/>
        </w:rPr>
        <w:t xml:space="preserve">, психодиагностика, </w:t>
      </w:r>
      <w:proofErr w:type="spellStart"/>
      <w:r w:rsidRPr="00942B42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942B42">
        <w:rPr>
          <w:rFonts w:ascii="Times New Roman" w:hAnsi="Times New Roman" w:cs="Times New Roman"/>
          <w:sz w:val="24"/>
          <w:szCs w:val="24"/>
        </w:rPr>
        <w:t>, психологическое консультирование и поддержка деятельности ДОУ в работе с детьми от 3 до 7 лет, родителями воспитанников и педагогами ДОУ.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      При  организации  психологического сопровождения деятельности ДОУ обеспечивается единство воспитательных, развивающих и обучающих целей и задач процесса  образования по  основным  направлениям – физическому, социально-личностному, познавательно-речевому и художественно-эстетическому,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коррекции нарушений развития детей.   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 Содержание рабочей программы реализуется с учетом возрастных особенностей дошкольников и спецификой ДОУ.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Цель данной работы  «Психолого-педагогическое сопровождение образовательного процесса в дошкольной образовательной организации; оказание психолого-педагогической помощи детям с ограниченными возможностями здоровья, испытывающим трудности в освоении основных образовательных программ, развитии и социальной адаптации».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Данная цель конкретизируется в следующих задачах: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- предупреждать возникновение проблем развития ребенка;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- оказать помощь (содействие) ребенку в решении актуальных задач развития.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- повышать психолого-педагогическую компетентность (психологическую культуру) родителей воспитанников и педагогов;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Таким образом, решение программных задач осуществляется  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42B42" w:rsidRPr="00942B42" w:rsidRDefault="00942B42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42">
        <w:rPr>
          <w:rFonts w:ascii="Times New Roman" w:hAnsi="Times New Roman" w:cs="Times New Roman"/>
          <w:sz w:val="24"/>
          <w:szCs w:val="24"/>
        </w:rPr>
        <w:t> </w:t>
      </w:r>
    </w:p>
    <w:p w:rsidR="00B2443D" w:rsidRPr="00942B42" w:rsidRDefault="00B2443D" w:rsidP="00942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443D" w:rsidRPr="00942B42" w:rsidSect="00A8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multilevel"/>
    <w:tmpl w:val="000000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">
    <w:nsid w:val="0000001C"/>
    <w:multiLevelType w:val="multilevel"/>
    <w:tmpl w:val="000000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2">
    <w:nsid w:val="00000020"/>
    <w:multiLevelType w:val="multilevel"/>
    <w:tmpl w:val="000000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3">
    <w:nsid w:val="00000022"/>
    <w:multiLevelType w:val="multilevel"/>
    <w:tmpl w:val="000000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942B42"/>
    <w:rsid w:val="001C23F0"/>
    <w:rsid w:val="00643FD4"/>
    <w:rsid w:val="0087322C"/>
    <w:rsid w:val="00942B42"/>
    <w:rsid w:val="009F4CD0"/>
    <w:rsid w:val="00A458C8"/>
    <w:rsid w:val="00A81103"/>
    <w:rsid w:val="00AA74B4"/>
    <w:rsid w:val="00B2443D"/>
    <w:rsid w:val="00C311D1"/>
    <w:rsid w:val="00F01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2B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762</Words>
  <Characters>4348</Characters>
  <Application>Microsoft Office Word</Application>
  <DocSecurity>0</DocSecurity>
  <Lines>36</Lines>
  <Paragraphs>10</Paragraphs>
  <ScaleCrop>false</ScaleCrop>
  <Company>Исполком</Company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373</cp:lastModifiedBy>
  <cp:revision>2</cp:revision>
  <dcterms:created xsi:type="dcterms:W3CDTF">2022-11-24T10:23:00Z</dcterms:created>
  <dcterms:modified xsi:type="dcterms:W3CDTF">2022-11-24T10:23:00Z</dcterms:modified>
</cp:coreProperties>
</file>